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5C4E04A5" w14:textId="77777777"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3815218E" w14:textId="29701174"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1C5CE4">
        <w:rPr>
          <w:rFonts w:ascii="Open Sans Light" w:hAnsi="Open Sans Light" w:cs="Open Sans Light"/>
          <w:sz w:val="20"/>
          <w:szCs w:val="20"/>
        </w:rPr>
        <w:t>0</w:t>
      </w:r>
      <w:r w:rsidR="00150BA0">
        <w:rPr>
          <w:rFonts w:ascii="Open Sans Light" w:hAnsi="Open Sans Light" w:cs="Open Sans Light"/>
          <w:sz w:val="20"/>
          <w:szCs w:val="20"/>
        </w:rPr>
        <w:t>10</w:t>
      </w:r>
      <w:r w:rsidR="001C5CE4">
        <w:rPr>
          <w:rFonts w:ascii="Open Sans Light" w:hAnsi="Open Sans Light" w:cs="Open Sans Light"/>
          <w:sz w:val="20"/>
          <w:szCs w:val="20"/>
        </w:rPr>
        <w:t>-202</w:t>
      </w:r>
      <w:r w:rsidR="00150BA0">
        <w:rPr>
          <w:rFonts w:ascii="Open Sans Light" w:hAnsi="Open Sans Light" w:cs="Open Sans Light"/>
          <w:sz w:val="20"/>
          <w:szCs w:val="20"/>
        </w:rPr>
        <w:t>3</w:t>
      </w:r>
    </w:p>
    <w:p w14:paraId="1DB528D8" w14:textId="77777777"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14:paraId="49EC9B4B" w14:textId="187BF072" w:rsidR="001C5CE4" w:rsidRPr="001C5CE4" w:rsidRDefault="001C5CE4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</w:t>
      </w:r>
      <w:r w:rsidR="00150BA0">
        <w:rPr>
          <w:rFonts w:ascii="Open Sans Light" w:hAnsi="Open Sans Light" w:cs="Open Sans Light"/>
          <w:sz w:val="20"/>
          <w:szCs w:val="20"/>
        </w:rPr>
        <w:t>10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BE34D4">
        <w:rPr>
          <w:rFonts w:ascii="Open Sans Light" w:hAnsi="Open Sans Light" w:cs="Open Sans Light"/>
          <w:sz w:val="20"/>
          <w:szCs w:val="20"/>
        </w:rPr>
        <w:t>3</w:t>
      </w:r>
      <w:r w:rsidR="00EB179C">
        <w:rPr>
          <w:rFonts w:ascii="Open Sans Light" w:hAnsi="Open Sans Light" w:cs="Open Sans Light"/>
          <w:sz w:val="20"/>
          <w:szCs w:val="20"/>
        </w:rPr>
        <w:t xml:space="preserve"> –</w:t>
      </w:r>
      <w:r w:rsidRPr="001C5CE4">
        <w:rPr>
          <w:rFonts w:ascii="Open Sans Light" w:hAnsi="Open Sans Light" w:cs="Open Sans Light"/>
          <w:sz w:val="20"/>
          <w:szCs w:val="20"/>
        </w:rPr>
        <w:t xml:space="preserve"> </w:t>
      </w:r>
      <w:r w:rsidR="00150BA0">
        <w:rPr>
          <w:rFonts w:ascii="Open Sans Light" w:hAnsi="Open Sans Light" w:cs="Open Sans Light"/>
          <w:sz w:val="20"/>
          <w:szCs w:val="20"/>
        </w:rPr>
        <w:t xml:space="preserve">Autostrade </w:t>
      </w:r>
      <w:bookmarkStart w:id="0" w:name="_Hlk129943334"/>
      <w:r w:rsidR="00150BA0" w:rsidRPr="000A165D">
        <w:rPr>
          <w:rFonts w:ascii="Open Sans Light" w:hAnsi="Open Sans Light" w:cs="Open Sans Light"/>
          <w:sz w:val="20"/>
          <w:szCs w:val="20"/>
        </w:rPr>
        <w:t xml:space="preserve">A90 </w:t>
      </w:r>
      <w:r w:rsidR="00150BA0">
        <w:rPr>
          <w:rFonts w:ascii="Open Sans Light" w:hAnsi="Open Sans Light" w:cs="Open Sans Light"/>
          <w:sz w:val="20"/>
          <w:szCs w:val="20"/>
        </w:rPr>
        <w:t xml:space="preserve"> - </w:t>
      </w:r>
      <w:r w:rsidR="00150BA0" w:rsidRPr="000A165D">
        <w:rPr>
          <w:rFonts w:ascii="Open Sans Light" w:hAnsi="Open Sans Light" w:cs="Open Sans Light"/>
          <w:sz w:val="20"/>
          <w:szCs w:val="20"/>
        </w:rPr>
        <w:t>A91 – Lavori di Manutenzione Ordinaria</w:t>
      </w:r>
      <w:bookmarkEnd w:id="0"/>
      <w:r w:rsidR="00150BA0" w:rsidRPr="000A165D">
        <w:rPr>
          <w:rFonts w:ascii="Open Sans Light" w:hAnsi="Open Sans Light" w:cs="Open Sans Light"/>
          <w:sz w:val="20"/>
          <w:szCs w:val="20"/>
        </w:rPr>
        <w:t xml:space="preserve"> dei sistemi per il monitoraggio ed il controllo del traffico, infomobilità, impianti antintrusione, tvcc</w:t>
      </w:r>
      <w:r w:rsidR="00150BA0">
        <w:rPr>
          <w:rFonts w:ascii="Open Sans Light" w:hAnsi="Open Sans Light" w:cs="Open Sans Light"/>
          <w:sz w:val="20"/>
          <w:szCs w:val="20"/>
        </w:rPr>
        <w:t xml:space="preserve"> -</w:t>
      </w:r>
      <w:r w:rsidR="00150BA0" w:rsidRPr="000A165D">
        <w:rPr>
          <w:rFonts w:ascii="Open Sans Light" w:hAnsi="Open Sans Light" w:cs="Open Sans Light"/>
          <w:sz w:val="20"/>
          <w:szCs w:val="20"/>
        </w:rPr>
        <w:t xml:space="preserve"> Lavori anche notturni</w:t>
      </w:r>
      <w:r w:rsidR="00150BA0">
        <w:rPr>
          <w:rFonts w:ascii="Open Sans Light" w:hAnsi="Open Sans Light" w:cs="Open Sans Light"/>
          <w:sz w:val="20"/>
          <w:szCs w:val="20"/>
        </w:rPr>
        <w:t>.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150BA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150BA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150BA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150BA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19ADFD0F" w14:textId="77777777" w:rsidR="00C33ED0" w:rsidRPr="00B145F1" w:rsidRDefault="00150BA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7EB0DE4E" w14:textId="77777777"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14:paraId="624D503E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4B0C48BE" w14:textId="77777777"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14:paraId="314F8248" w14:textId="77777777"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14:paraId="5245D527" w14:textId="77777777" w:rsidR="00EB179C" w:rsidRPr="001C5CE4" w:rsidRDefault="00AE331A" w:rsidP="001C5CE4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14:paraId="5C0F2091" w14:textId="77777777"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>Per i Lavori:</w:t>
      </w:r>
    </w:p>
    <w:p w14:paraId="4D1F6216" w14:textId="77777777" w:rsidR="00150BA0" w:rsidRPr="00150BA0" w:rsidRDefault="001C5CE4" w:rsidP="00150BA0">
      <w:pPr>
        <w:pStyle w:val="Paragrafoelenco"/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/>
          <w:lang w:eastAsia="it-IT"/>
        </w:rPr>
      </w:pPr>
      <w:r w:rsidRPr="004F4A8B">
        <w:rPr>
          <w:rFonts w:ascii="Open Sans Light" w:eastAsia="MS Mincho" w:hAnsi="Open Sans Light" w:cs="Open Sans Light"/>
          <w:b/>
          <w:bCs/>
        </w:rPr>
        <w:t>Attestazione di qualificazione</w:t>
      </w:r>
      <w:r>
        <w:rPr>
          <w:rFonts w:ascii="Open Sans Light" w:eastAsia="MS Mincho" w:hAnsi="Open Sans Light" w:cs="Open Sans Light"/>
          <w:b/>
          <w:bCs/>
        </w:rPr>
        <w:t xml:space="preserve"> Lavori (SOA)</w:t>
      </w:r>
      <w:r w:rsidRPr="004F4A8B">
        <w:rPr>
          <w:rFonts w:ascii="Open Sans Light" w:eastAsia="MS Mincho" w:hAnsi="Open Sans Light" w:cs="Open Sans Light"/>
          <w:b/>
          <w:bCs/>
        </w:rPr>
        <w:t xml:space="preserve"> </w:t>
      </w: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altName w:val="Cambria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0BA0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2737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33</cp:revision>
  <cp:lastPrinted>2018-01-20T09:46:00Z</cp:lastPrinted>
  <dcterms:created xsi:type="dcterms:W3CDTF">2018-02-20T12:19:00Z</dcterms:created>
  <dcterms:modified xsi:type="dcterms:W3CDTF">2023-03-27T11:20:00Z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